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>1) Suppose I type “mount server.com:/object /stuff”.  What type of thing must stuff be?</w:t>
        <w:br/>
        <w:t xml:space="preserve">            File that already exists</w:t>
      </w:r>
    </w:p>
    <w:p>
      <w:pPr>
        <w:pStyle w:val="Normal"/>
        <w:bidi w:val="0"/>
        <w:jc w:val="start"/>
        <w:rPr/>
      </w:pPr>
      <w:r>
        <w:rPr/>
        <w:t xml:space="preserve">            </w:t>
      </w:r>
      <w:r>
        <w:rPr/>
        <w:t>Directory that already exists</w:t>
      </w:r>
    </w:p>
    <w:p>
      <w:pPr>
        <w:pStyle w:val="Normal"/>
        <w:bidi w:val="0"/>
        <w:jc w:val="start"/>
        <w:rPr/>
      </w:pPr>
      <w:r>
        <w:rPr/>
        <w:t xml:space="preserve">            </w:t>
      </w:r>
      <w:r>
        <w:rPr/>
        <w:t>It should not exist.  It will be created by the mount command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10) I’m logged into the client, and I want to see whatever the server is giving me.  Which command would work?</w:t>
      </w:r>
    </w:p>
    <w:p>
      <w:pPr>
        <w:pStyle w:val="Normal"/>
        <w:bidi w:val="0"/>
        <w:jc w:val="start"/>
        <w:rPr/>
      </w:pPr>
      <w:r>
        <w:rPr/>
        <w:t xml:space="preserve">        </w:t>
      </w:r>
      <w:r>
        <w:rPr/>
        <w:t>ls server.com:/object</w:t>
      </w:r>
    </w:p>
    <w:p>
      <w:pPr>
        <w:pStyle w:val="Normal"/>
        <w:bidi w:val="0"/>
        <w:jc w:val="start"/>
        <w:rPr/>
      </w:pPr>
      <w:r>
        <w:rPr/>
        <w:t xml:space="preserve">        </w:t>
      </w:r>
      <w:r>
        <w:rPr/>
        <w:t>ls /object</w:t>
        <w:br/>
        <w:t xml:space="preserve">        neither of these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11) I’m done with that, and want to stop the mount.  What command should I type?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</w:t>
      </w:r>
      <w:r>
        <w:rPr/>
        <w:t>00</w:t>
      </w:r>
      <w:r>
        <w:rPr/>
        <w:t>) I want my client to mount a server on every reboot.  Which file should I edit?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10</w:t>
      </w:r>
      <w:r>
        <w:rPr/>
        <w:t>1</w:t>
      </w:r>
      <w:r>
        <w:rPr/>
        <w:t>) (Yes/No) Suppose the server has exported a file read-only, but the file permissions are rwxrwxrwx.  Can a user on the client change the data within the file?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</w:t>
      </w:r>
      <w:r>
        <w:rPr/>
        <w:t>10</w:t>
      </w:r>
      <w:r>
        <w:rPr/>
        <w:t xml:space="preserve">) Suppose </w:t>
      </w:r>
      <w:r>
        <w:rPr>
          <w:rStyle w:val="SourceText"/>
        </w:rPr>
        <w:t>/etc/fstab</w:t>
      </w:r>
      <w:r>
        <w:rPr/>
        <w:t xml:space="preserve"> contains the line below.  What does this cause the system to attempt to do?</w:t>
      </w:r>
    </w:p>
    <w:p>
      <w:pPr>
        <w:sectPr>
          <w:type w:val="nextPage"/>
          <w:pgSz w:w="12240" w:h="15840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PreformattedText"/>
        <w:bidi w:val="0"/>
        <w:spacing w:before="0" w:after="283"/>
        <w:ind w:hanging="0" w:start="0" w:end="0"/>
        <w:jc w:val="start"/>
        <w:rPr/>
      </w:pPr>
      <w:r>
        <w:rPr>
          <w:rStyle w:val="SourceText"/>
        </w:rPr>
        <w:t>server.com:/a /b nfs defaults 0 0</w:t>
      </w:r>
    </w:p>
    <w:p>
      <w:pPr>
        <w:sectPr>
          <w:type w:val="continuous"/>
          <w:pgSz w:w="12240" w:h="15840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Export </w:t>
      </w:r>
      <w:r>
        <w:rPr>
          <w:rStyle w:val="SourceText"/>
        </w:rPr>
        <w:t>/a</w:t>
      </w:r>
      <w:r>
        <w:rPr/>
        <w:t xml:space="preserve"> to server.com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Mount the server's </w:t>
      </w:r>
      <w:r>
        <w:rPr>
          <w:rStyle w:val="SourceText"/>
        </w:rPr>
        <w:t>/a</w:t>
      </w:r>
      <w:r>
        <w:rPr/>
        <w:t xml:space="preserve"> at the client's </w:t>
      </w:r>
      <w:r>
        <w:rPr>
          <w:rStyle w:val="SourceText"/>
        </w:rPr>
        <w:t>/b</w:t>
      </w:r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Copy the server's </w:t>
      </w:r>
      <w:r>
        <w:rPr>
          <w:rStyle w:val="SourceText"/>
        </w:rPr>
        <w:t>/a</w:t>
      </w:r>
      <w:r>
        <w:rPr/>
        <w:t xml:space="preserve"> into the client's </w:t>
      </w:r>
      <w:r>
        <w:rPr>
          <w:rStyle w:val="SourceText"/>
        </w:rPr>
        <w:t>/b</w:t>
      </w:r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Mount the client's </w:t>
      </w:r>
      <w:r>
        <w:rPr>
          <w:rStyle w:val="SourceText"/>
        </w:rPr>
        <w:t>/b</w:t>
      </w:r>
      <w:r>
        <w:rPr/>
        <w:t xml:space="preserve"> on server.com</w:t>
      </w:r>
    </w:p>
    <w:p>
      <w:pPr>
        <w:pStyle w:val="BodyText"/>
        <w:bidi w:val="0"/>
        <w:jc w:val="start"/>
        <w:rPr/>
      </w:pPr>
      <w:r>
        <w:rPr/>
        <w:t xml:space="preserve">111) </w:t>
      </w:r>
      <w:r>
        <w:rPr>
          <w:rStyle w:val="Strong"/>
        </w:rPr>
        <w:t>Yes/No:</w:t>
      </w:r>
      <w:r>
        <w:rPr/>
        <w:t xml:space="preserve"> The directory </w:t>
      </w:r>
      <w:r>
        <w:rPr/>
        <w:t xml:space="preserve">a server is offering a client for NFS mounting </w:t>
      </w:r>
      <w:r>
        <w:rPr/>
        <w:t>can contain files before the mount occurs.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BodyText"/>
        <w:bidi w:val="0"/>
        <w:jc w:val="start"/>
        <w:rPr/>
      </w:pPr>
      <w:r>
        <w:rPr/>
        <w:t xml:space="preserve">1000) </w:t>
      </w: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>Which song says</w:t>
      </w:r>
    </w:p>
    <w:p>
      <w:pPr>
        <w:pStyle w:val="PreformattedText"/>
        <w:widowControl/>
        <w:bidi w:val="0"/>
        <w:jc w:val="start"/>
        <w:rPr>
          <w:rFonts w:ascii="DejaVu Serif" w:hAnsi="DejaVu Serif" w:cs="DejaVu Serif"/>
          <w:sz w:val="24"/>
          <w:szCs w:val="24"/>
        </w:rPr>
      </w:pPr>
      <w:r>
        <w:rPr>
          <w:rFonts w:eastAsia="DejaVu Serif" w:cs="DejaVu Serif" w:ascii="DejaVu Serif" w:hAnsi="DejaVu Serif"/>
          <w:caps w:val="false"/>
          <w:smallCaps w:val="false"/>
          <w:spacing w:val="0"/>
          <w:sz w:val="24"/>
          <w:szCs w:val="24"/>
        </w:rPr>
        <w:t xml:space="preserve">        </w:t>
      </w:r>
      <w:hyperlink r:id="rId2">
        <w:r>
          <w:rPr>
            <w:rStyle w:val="Hyperlink"/>
            <w:rFonts w:eastAsia="DejaVu Serif" w:cs="DejaVu Serif" w:ascii="DejaVu Serif" w:hAnsi="DejaVu Serif"/>
            <w:b w:val="false"/>
            <w:i w:val="false"/>
            <w:caps w:val="false"/>
            <w:smallCaps w:val="false"/>
            <w:strike w:val="false"/>
            <w:dstrike w:val="false"/>
            <w:color w:val="FFFFFF"/>
            <w:spacing w:val="0"/>
            <w:sz w:val="24"/>
            <w:szCs w:val="24"/>
            <w:u w:val="none"/>
            <w:shd w:fill="0F97C3" w:val="clear"/>
          </w:rPr>
          <w:t>I close my eyes</w:t>
          <w:br/>
          <w:t xml:space="preserve">        Only for a moment and the moment's gone</w:t>
        </w:r>
      </w:hyperlink>
      <w:r>
        <w:rPr>
          <w:rFonts w:eastAsia="DejaVu Serif"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br/>
        <w:t xml:space="preserve">        </w:t>
      </w:r>
      <w:hyperlink r:id="rId3">
        <w:r>
          <w:rPr>
            <w:rStyle w:val="Hyperlink"/>
            <w:rFonts w:eastAsia="DejaVu Serif" w:cs="DejaVu Serif" w:ascii="DejaVu Serif" w:hAnsi="DejaVu Serif"/>
            <w:b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4"/>
            <w:szCs w:val="24"/>
            <w:u w:val="none"/>
            <w:shd w:fill="E9E9E9" w:val="clear"/>
          </w:rPr>
          <w:t>All my dreams</w:t>
          <w:br/>
          <w:t xml:space="preserve">        Pass before my eyes, a curiosity</w:t>
        </w:r>
      </w:hyperlink>
      <w:r>
        <mc:AlternateContent>
          <mc:Choice Requires="wps">
            <w:drawing>
              <wp:anchor distT="0" distB="0" distL="0" distR="0" simplePos="0" relativeHeight="2" behindDoc="0" locked="0" layoutInCell="0" allowOverlap="1">
                <wp:simplePos x="0" y="0"/>
                <wp:positionH relativeFrom="character">
                  <wp:align>left</wp:align>
                </wp:positionH>
                <wp:positionV relativeFrom="paragraph">
                  <wp:posOffset>635</wp:posOffset>
                </wp:positionV>
                <wp:extent cx="15875" cy="174625"/>
                <wp:effectExtent l="0" t="0" r="0" b="0"/>
                <wp:wrapNone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" cy="17462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bidi w:val="0"/>
                              <w:spacing w:lineRule="auto" w:line="288" w:before="0" w:after="14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1.25pt;height:13.75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<v:fill opacity="0f"/>
                <v:textbox inset="0.000694444444444445in,0.000694444444444445in,0.000694444444444445in,0.000694444444444445in">
                  <w:txbxContent>
                    <w:p>
                      <w:pPr>
                        <w:pStyle w:val="BodyText"/>
                        <w:bidi w:val="0"/>
                        <w:spacing w:lineRule="auto" w:line="288" w:before="0" w:after="14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haracter">
                  <wp:align>left</wp:align>
                </wp:positionH>
                <wp:positionV relativeFrom="paragraph">
                  <wp:posOffset>635</wp:posOffset>
                </wp:positionV>
                <wp:extent cx="15875" cy="174625"/>
                <wp:effectExtent l="0" t="0" r="0" b="0"/>
                <wp:wrapNone/>
                <wp:docPr id="2" name="Frame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" cy="17462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bidi w:val="0"/>
                              <w:spacing w:lineRule="auto" w:line="288" w:before="0" w:after="14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1.25pt;height:13.75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  <v:fill opacity="0f"/>
                <v:textbox inset="0.000694444444444445in,0.000694444444444445in,0.000694444444444445in,0.000694444444444445in">
                  <w:txbxContent>
                    <w:p>
                      <w:pPr>
                        <w:pStyle w:val="BodyText"/>
                        <w:bidi w:val="0"/>
                        <w:spacing w:lineRule="auto" w:line="288" w:before="0" w:after="140"/>
                        <w:jc w:val="star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PreformattedText"/>
        <w:widowControl/>
        <w:bidi w:val="0"/>
        <w:jc w:val="start"/>
        <w:rPr>
          <w:rFonts w:ascii="DejaVu Serif" w:hAnsi="DejaVu Serif" w:cs="DejaVu Serif"/>
          <w:sz w:val="24"/>
          <w:szCs w:val="24"/>
        </w:rPr>
      </w:pPr>
      <w:r>
        <w:rPr>
          <w:rFonts w:cs="DejaVu Serif" w:ascii="DejaVu Serif" w:hAnsi="DejaVu Serif"/>
          <w:sz w:val="24"/>
          <w:szCs w:val="24"/>
        </w:rPr>
      </w:r>
    </w:p>
    <w:p>
      <w:pPr>
        <w:pStyle w:val="BodyText"/>
        <w:bidi w:val="0"/>
        <w:jc w:val="start"/>
        <w:rPr>
          <w:rFonts w:ascii="DejaVu Serif" w:hAnsi="DejaVu Serif" w:cs="DejaVu Serif"/>
          <w:sz w:val="24"/>
          <w:szCs w:val="24"/>
        </w:rPr>
      </w:pPr>
      <w:r>
        <w:rPr>
          <w:rFonts w:cs="DejaVu Serif" w:ascii="DejaVu Serif" w:hAnsi="DejaVu Serif"/>
          <w:sz w:val="24"/>
          <w:szCs w:val="24"/>
        </w:rPr>
        <w:t xml:space="preserve">1001) </w:t>
      </w: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>What is the command you have to use after you change /etc/exports to make the change take effect?</w:t>
      </w:r>
    </w:p>
    <w:p>
      <w:pPr>
        <w:pStyle w:val="PreformattedText"/>
        <w:widowControl/>
        <w:bidi w:val="0"/>
        <w:jc w:val="start"/>
        <w:rPr>
          <w:rFonts w:ascii="DejaVu Serif" w:hAnsi="DejaVu Serif" w:cs="DejaVu Serif"/>
          <w:sz w:val="24"/>
          <w:szCs w:val="24"/>
        </w:rPr>
      </w:pPr>
      <w:r>
        <w:rPr>
          <w:rFonts w:cs="DejaVu Serif" w:ascii="DejaVu Serif" w:hAnsi="DejaVu Serif"/>
          <w:sz w:val="24"/>
          <w:szCs w:val="24"/>
        </w:rPr>
      </w:r>
    </w:p>
    <w:p>
      <w:pPr>
        <w:pStyle w:val="BodyText"/>
        <w:bidi w:val="0"/>
        <w:jc w:val="start"/>
        <w:rPr>
          <w:rFonts w:ascii="DejaVu Serif" w:hAnsi="DejaVu Serif" w:cs="DejaVu Serif"/>
          <w:sz w:val="24"/>
          <w:szCs w:val="24"/>
        </w:rPr>
      </w:pPr>
      <w:r>
        <w:rPr>
          <w:rFonts w:cs="DejaVu Serif" w:ascii="DejaVu Serif" w:hAnsi="DejaVu Serif"/>
          <w:sz w:val="24"/>
          <w:szCs w:val="24"/>
        </w:rPr>
      </w:r>
    </w:p>
    <w:p>
      <w:pPr>
        <w:pStyle w:val="BodyText"/>
        <w:bidi w:val="0"/>
        <w:jc w:val="start"/>
        <w:rPr>
          <w:rFonts w:ascii="DejaVu Serif" w:hAnsi="DejaVu Serif" w:cs="DejaVu Serif"/>
          <w:sz w:val="24"/>
          <w:szCs w:val="24"/>
        </w:rPr>
      </w:pPr>
      <w:r>
        <w:rPr>
          <w:rFonts w:cs="DejaVu Serif" w:ascii="DejaVu Serif" w:hAnsi="DejaVu Serif"/>
          <w:sz w:val="24"/>
          <w:szCs w:val="24"/>
        </w:rPr>
        <w:t xml:space="preserve">1010) </w:t>
      </w: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>How does one enable password protection for the mounting of NFS servers? So that the user has to type in a password that the server checks before permitting the NFS mount?</w:t>
      </w:r>
    </w:p>
    <w:p>
      <w:pPr>
        <w:pStyle w:val="BodyText"/>
        <w:bidi w:val="0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</w:r>
    </w:p>
    <w:p>
      <w:pPr>
        <w:pStyle w:val="BodyText"/>
        <w:bidi w:val="0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</w:r>
    </w:p>
    <w:p>
      <w:pPr>
        <w:pStyle w:val="BodyText"/>
        <w:bidi w:val="0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</w:r>
    </w:p>
    <w:p>
      <w:pPr>
        <w:pStyle w:val="BodyText"/>
        <w:bidi w:val="0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>1011) On my server I have a user named Able with uid = 1001.  On my client I have a user named Bob with uid = 1001.  On the server when I look at the mounted file I see them owned by Able.  On the client, what name do I see as owner.</w:t>
      </w:r>
    </w:p>
    <w:p>
      <w:pPr>
        <w:pStyle w:val="BodyText"/>
        <w:bidi w:val="0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    </w:t>
      </w: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>Able</w:t>
        <w:br/>
        <w:t xml:space="preserve">    Bob</w:t>
        <w:br/>
        <w:t xml:space="preserve">    This doesn’t work.  They need the same name if they have the same uid.</w:t>
      </w:r>
    </w:p>
    <w:p>
      <w:pPr>
        <w:pStyle w:val="PreformattedText"/>
        <w:widowControl/>
        <w:bidi w:val="0"/>
        <w:spacing w:before="0" w:after="283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</w:r>
    </w:p>
    <w:p>
      <w:pPr>
        <w:pStyle w:val="PreformattedText"/>
        <w:widowControl/>
        <w:bidi w:val="0"/>
        <w:spacing w:before="0" w:after="283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 xml:space="preserve">1100)  </w:t>
      </w: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>What is the minimum set of permissions I need on my home directory to do work?</w:t>
      </w:r>
    </w:p>
    <w:p>
      <w:pPr>
        <w:pStyle w:val="PreformattedText"/>
        <w:widowControl/>
        <w:bidi w:val="0"/>
        <w:spacing w:before="0" w:after="283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</w:r>
    </w:p>
    <w:p>
      <w:pPr>
        <w:pStyle w:val="PreformattedText"/>
        <w:widowControl/>
        <w:bidi w:val="0"/>
        <w:spacing w:before="0" w:after="283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>1101) Which of these files are world writeable?</w:t>
        <w:br/>
        <w:t xml:space="preserve">        /etc/passwd    /etc/shadow     /etc/group     /etc/gshadow</w:t>
      </w:r>
    </w:p>
    <w:p>
      <w:pPr>
        <w:pStyle w:val="PreformattedText"/>
        <w:widowControl/>
        <w:bidi w:val="0"/>
        <w:spacing w:before="0" w:after="283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>1110) I’m root.  How do I find out someone’s password?</w:t>
      </w:r>
    </w:p>
    <w:p>
      <w:pPr>
        <w:pStyle w:val="PreformattedText"/>
        <w:widowControl/>
        <w:bidi w:val="0"/>
        <w:spacing w:before="0" w:after="283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</w:r>
    </w:p>
    <w:p>
      <w:pPr>
        <w:pStyle w:val="PreformattedText"/>
        <w:widowControl/>
        <w:bidi w:val="0"/>
        <w:spacing w:before="0" w:after="283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</w:r>
    </w:p>
    <w:p>
      <w:pPr>
        <w:pStyle w:val="PreformattedText"/>
        <w:widowControl/>
        <w:bidi w:val="0"/>
        <w:spacing w:before="0" w:after="283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</w:r>
    </w:p>
    <w:p>
      <w:pPr>
        <w:pStyle w:val="PreformattedText"/>
        <w:widowControl/>
        <w:bidi w:val="0"/>
        <w:spacing w:before="0" w:after="283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  <w:t>Do the NFS thing I say</w:t>
      </w:r>
    </w:p>
    <w:p>
      <w:pPr>
        <w:pStyle w:val="BodyText"/>
        <w:bidi w:val="0"/>
        <w:jc w:val="start"/>
        <w:rPr>
          <w:rFonts w:ascii="DejaVu Serif" w:hAnsi="DejaVu Serif" w:cs="DejaVu Serif"/>
          <w:b w:val="false"/>
          <w:i w:val="false"/>
          <w:caps w:val="false"/>
          <w:smallCaps w:val="false"/>
          <w:spacing w:val="0"/>
          <w:sz w:val="24"/>
          <w:szCs w:val="24"/>
        </w:rPr>
      </w:pPr>
      <w:r>
        <w:rPr>
          <w:rFonts w:cs="DejaVu Serif" w:ascii="DejaVu Serif" w:hAnsi="DejaVu Serif"/>
          <w:b w:val="false"/>
          <w:i w:val="false"/>
          <w:caps w:val="false"/>
          <w:smallCaps w:val="false"/>
          <w:spacing w:val="0"/>
          <w:sz w:val="24"/>
          <w:szCs w:val="24"/>
        </w:rPr>
      </w:r>
    </w:p>
    <w:p>
      <w:pPr>
        <w:pStyle w:val="Normal"/>
        <w:bidi w:val="0"/>
        <w:jc w:val="start"/>
        <w:rPr/>
      </w:pPr>
      <w:r>
        <w:rPr/>
      </w:r>
    </w:p>
    <w:sectPr>
      <w:type w:val="continuous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Mono">
    <w:altName w:val="Courier New"/>
    <w:charset w:val="01" w:characterSet="utf-8"/>
    <w:family w:val="modern"/>
    <w:pitch w:val="fixed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DejaVu Serif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SourceText">
    <w:name w:val="Source Text"/>
    <w:qFormat/>
    <w:rPr>
      <w:rFonts w:ascii="Liberation Mono" w:hAnsi="Liberation Mono" w:eastAsia="Noto Sans Mono CJK SC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genius.com/1838301/Kansas-dust-in-the-wind/I-close-my-eyes-only-for-a-moment-and-the-moments-gone" TargetMode="External"/><Relationship Id="rId3" Type="http://schemas.openxmlformats.org/officeDocument/2006/relationships/hyperlink" Target="https://genius.com/1838336/Kansas-dust-in-the-wind/All-my-dreams-pass-before-my-eyes-a-curiosity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LibreOffice/26.2.5.2$Linux_X86_64 LibreOffice_project/620$Build-2</Application>
  <AppVersion>15.0000</AppVersion>
  <Pages>2</Pages>
  <Words>386</Words>
  <Characters>1678</Characters>
  <CharactersWithSpaces>2173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2026-09-13T15:41:10Z</dcterms:created>
  <dc:creator/>
  <dc:description/>
  <dc:language>en-US</dc:language>
  <cp:lastModifiedBy/>
  <dcterms:modified xsi:type="dcterms:W3CDTF">2026-09-13T16:21:20Z</dcterms:modified>
  <cp:revision>1</cp:revision>
  <dc:subject/>
  <dc:title/>
</cp:coreProperties>
</file>